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20" w:rsidRPr="005417FD" w:rsidRDefault="005417FD" w:rsidP="005417FD">
      <w:pPr>
        <w:spacing w:line="240" w:lineRule="auto"/>
        <w:rPr>
          <w:b/>
          <w:color w:val="000000" w:themeColor="text1"/>
          <w:sz w:val="32"/>
          <w:szCs w:val="32"/>
        </w:rPr>
      </w:pPr>
      <w:r>
        <w:rPr>
          <w:b/>
          <w:color w:val="000000" w:themeColor="text1"/>
          <w:sz w:val="24"/>
          <w:szCs w:val="24"/>
        </w:rPr>
        <w:br/>
      </w:r>
      <w:r>
        <w:rPr>
          <w:b/>
          <w:color w:val="000000" w:themeColor="text1"/>
          <w:sz w:val="24"/>
          <w:szCs w:val="24"/>
        </w:rPr>
        <w:br/>
      </w:r>
      <w:r w:rsidRPr="005417FD">
        <w:rPr>
          <w:b/>
          <w:noProof/>
          <w:color w:val="000000" w:themeColor="text1"/>
          <w:sz w:val="32"/>
          <w:szCs w:val="32"/>
        </w:rPr>
        <w:drawing>
          <wp:anchor distT="0" distB="0" distL="114300" distR="114300" simplePos="0" relativeHeight="251658240" behindDoc="0" locked="0" layoutInCell="1" allowOverlap="1">
            <wp:simplePos x="0" y="0"/>
            <wp:positionH relativeFrom="column">
              <wp:posOffset>476250</wp:posOffset>
            </wp:positionH>
            <wp:positionV relativeFrom="paragraph">
              <wp:posOffset>0</wp:posOffset>
            </wp:positionV>
            <wp:extent cx="809625" cy="913091"/>
            <wp:effectExtent l="0" t="0" r="0" b="1905"/>
            <wp:wrapSquare wrapText="bothSides"/>
            <wp:docPr id="1" name="Picture 1" descr="H:\MCCTR\Logo\mcctr_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CTR\Logo\mcctr_logo onl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913091"/>
                    </a:xfrm>
                    <a:prstGeom prst="rect">
                      <a:avLst/>
                    </a:prstGeom>
                    <a:noFill/>
                    <a:ln>
                      <a:noFill/>
                    </a:ln>
                  </pic:spPr>
                </pic:pic>
              </a:graphicData>
            </a:graphic>
          </wp:anchor>
        </w:drawing>
      </w:r>
      <w:r w:rsidR="00610B58" w:rsidRPr="005417FD">
        <w:rPr>
          <w:b/>
          <w:color w:val="000000" w:themeColor="text1"/>
          <w:sz w:val="32"/>
          <w:szCs w:val="32"/>
        </w:rPr>
        <w:t xml:space="preserve">Mississippi Center for Clinical and Translational </w:t>
      </w:r>
      <w:r>
        <w:rPr>
          <w:b/>
          <w:color w:val="000000" w:themeColor="text1"/>
          <w:sz w:val="32"/>
          <w:szCs w:val="32"/>
        </w:rPr>
        <w:t xml:space="preserve">    </w:t>
      </w:r>
      <w:r w:rsidR="00610B58" w:rsidRPr="005417FD">
        <w:rPr>
          <w:b/>
          <w:color w:val="000000" w:themeColor="text1"/>
          <w:sz w:val="32"/>
          <w:szCs w:val="32"/>
        </w:rPr>
        <w:t>Research (MCCTR)</w:t>
      </w:r>
    </w:p>
    <w:p w:rsidR="00684ED3" w:rsidRPr="005417FD" w:rsidRDefault="00736EC9" w:rsidP="005417FD">
      <w:pPr>
        <w:spacing w:line="240" w:lineRule="auto"/>
        <w:ind w:left="720"/>
        <w:rPr>
          <w:b/>
          <w:color w:val="000000" w:themeColor="text1"/>
          <w:sz w:val="28"/>
          <w:szCs w:val="28"/>
        </w:rPr>
      </w:pPr>
      <w:r w:rsidRPr="005417FD">
        <w:rPr>
          <w:b/>
          <w:color w:val="000000" w:themeColor="text1"/>
          <w:sz w:val="28"/>
          <w:szCs w:val="28"/>
        </w:rPr>
        <w:t>Publication Policy</w:t>
      </w:r>
    </w:p>
    <w:p w:rsidR="005417FD" w:rsidRDefault="005417FD" w:rsidP="00610B58">
      <w:pPr>
        <w:spacing w:after="0" w:line="240" w:lineRule="auto"/>
        <w:rPr>
          <w:color w:val="000000" w:themeColor="text1"/>
        </w:rPr>
      </w:pPr>
    </w:p>
    <w:p w:rsidR="005417FD" w:rsidRDefault="005417FD" w:rsidP="00610B58">
      <w:pPr>
        <w:spacing w:after="0" w:line="240" w:lineRule="auto"/>
        <w:rPr>
          <w:color w:val="000000" w:themeColor="text1"/>
        </w:rPr>
      </w:pPr>
    </w:p>
    <w:p w:rsidR="00610B58" w:rsidRPr="00385B7D" w:rsidRDefault="00610B58" w:rsidP="00610B58">
      <w:pPr>
        <w:spacing w:after="0" w:line="240" w:lineRule="auto"/>
        <w:rPr>
          <w:color w:val="000000" w:themeColor="text1"/>
        </w:rPr>
      </w:pPr>
      <w:r w:rsidRPr="00385B7D">
        <w:rPr>
          <w:color w:val="000000" w:themeColor="text1"/>
        </w:rPr>
        <w:t xml:space="preserve">The </w:t>
      </w:r>
      <w:r w:rsidR="0093593C" w:rsidRPr="00385B7D">
        <w:rPr>
          <w:color w:val="000000" w:themeColor="text1"/>
        </w:rPr>
        <w:t>Publication Policy</w:t>
      </w:r>
      <w:r w:rsidRPr="00385B7D">
        <w:rPr>
          <w:color w:val="000000" w:themeColor="text1"/>
        </w:rPr>
        <w:t xml:space="preserve"> documents an </w:t>
      </w:r>
      <w:r w:rsidR="0093593C" w:rsidRPr="00385B7D">
        <w:rPr>
          <w:color w:val="000000" w:themeColor="text1"/>
        </w:rPr>
        <w:t>understanding between</w:t>
      </w:r>
      <w:r w:rsidRPr="00385B7D">
        <w:rPr>
          <w:color w:val="000000" w:themeColor="text1"/>
        </w:rPr>
        <w:t xml:space="preserve"> the Investigator and the MCCTR.</w:t>
      </w:r>
    </w:p>
    <w:p w:rsidR="00610B58" w:rsidRPr="00385B7D" w:rsidRDefault="00610B58" w:rsidP="00610B58">
      <w:pPr>
        <w:rPr>
          <w:color w:val="000000" w:themeColor="text1"/>
        </w:rPr>
      </w:pPr>
    </w:p>
    <w:p w:rsidR="00610B58" w:rsidRPr="00385B7D" w:rsidRDefault="00610B58" w:rsidP="00610B58">
      <w:pPr>
        <w:rPr>
          <w:color w:val="000000" w:themeColor="text1"/>
        </w:rPr>
      </w:pPr>
      <w:r w:rsidRPr="00385B7D">
        <w:rPr>
          <w:color w:val="000000" w:themeColor="text1"/>
        </w:rPr>
        <w:t>Investigators who utilize the MCCTR services are required to acknowledge MCCTR support in each publication, news release, or other document describing project results as well as an acknowledgement of NIH support.</w:t>
      </w:r>
      <w:r w:rsidR="00736EC9" w:rsidRPr="00385B7D">
        <w:rPr>
          <w:color w:val="000000" w:themeColor="text1"/>
        </w:rPr>
        <w:t xml:space="preserve"> Please use the statement</w:t>
      </w:r>
      <w:r w:rsidR="00881DC8" w:rsidRPr="00385B7D">
        <w:rPr>
          <w:color w:val="000000" w:themeColor="text1"/>
        </w:rPr>
        <w:t xml:space="preserve"> below</w:t>
      </w:r>
      <w:r w:rsidR="00736EC9" w:rsidRPr="00385B7D">
        <w:rPr>
          <w:color w:val="000000" w:themeColor="text1"/>
        </w:rPr>
        <w:t xml:space="preserve"> in each publication or news release:</w:t>
      </w:r>
    </w:p>
    <w:p w:rsidR="005417FD" w:rsidRPr="005417FD" w:rsidRDefault="00610B58" w:rsidP="005417FD">
      <w:pPr>
        <w:ind w:left="720"/>
        <w:rPr>
          <w:b/>
          <w:color w:val="000000" w:themeColor="text1"/>
        </w:rPr>
      </w:pPr>
      <w:r w:rsidRPr="00385B7D">
        <w:rPr>
          <w:b/>
          <w:color w:val="000000" w:themeColor="text1"/>
        </w:rPr>
        <w:t xml:space="preserve">“Research reported in this publication was supported by the </w:t>
      </w:r>
      <w:r w:rsidR="00690B8C" w:rsidRPr="00385B7D">
        <w:rPr>
          <w:b/>
          <w:color w:val="000000" w:themeColor="text1"/>
        </w:rPr>
        <w:t>National Institute of General Medical Sciences</w:t>
      </w:r>
      <w:r w:rsidR="00736EC9" w:rsidRPr="00385B7D">
        <w:rPr>
          <w:b/>
          <w:color w:val="000000" w:themeColor="text1"/>
        </w:rPr>
        <w:t xml:space="preserve"> </w:t>
      </w:r>
      <w:r w:rsidRPr="00385B7D">
        <w:rPr>
          <w:b/>
          <w:color w:val="000000" w:themeColor="text1"/>
        </w:rPr>
        <w:t xml:space="preserve">of the National Institutes of Health under Award Number </w:t>
      </w:r>
      <w:r w:rsidR="00736EC9" w:rsidRPr="00385B7D">
        <w:rPr>
          <w:b/>
          <w:color w:val="000000" w:themeColor="text1"/>
        </w:rPr>
        <w:t>1U54GM115428</w:t>
      </w:r>
      <w:r w:rsidRPr="00385B7D">
        <w:rPr>
          <w:b/>
          <w:color w:val="000000" w:themeColor="text1"/>
        </w:rPr>
        <w:t xml:space="preserve">. The content is solely the responsibility of the authors and does not necessarily represent the official views of the National Institutes of Health.” </w:t>
      </w:r>
    </w:p>
    <w:p w:rsidR="005417FD" w:rsidRPr="005417FD" w:rsidRDefault="005417FD" w:rsidP="005417FD">
      <w:pPr>
        <w:ind w:left="720"/>
        <w:rPr>
          <w:b/>
        </w:rPr>
      </w:pPr>
      <w:r>
        <w:t xml:space="preserve"> </w:t>
      </w:r>
      <w:r w:rsidRPr="005417FD">
        <w:rPr>
          <w:b/>
        </w:rPr>
        <w:t>OR</w:t>
      </w:r>
    </w:p>
    <w:p w:rsidR="005417FD" w:rsidRPr="005417FD" w:rsidRDefault="005417FD" w:rsidP="005417FD">
      <w:pPr>
        <w:ind w:left="720"/>
        <w:rPr>
          <w:b/>
          <w:color w:val="000000" w:themeColor="text1"/>
        </w:rPr>
      </w:pPr>
      <w:r w:rsidRPr="005417FD">
        <w:rPr>
          <w:b/>
        </w:rPr>
        <w:t>“[INSERT NAME] is partially supported by the National Institute of General Medical Sciences of the National Institutes of Health under Award Number 1U54GM115428. The content is solely the responsibility of the authors and does not necessarily represent the official views of the National Institutes of Health.”</w:t>
      </w:r>
    </w:p>
    <w:p w:rsidR="00610B58" w:rsidRPr="00385B7D" w:rsidRDefault="00736EC9" w:rsidP="00610B58">
      <w:pPr>
        <w:rPr>
          <w:color w:val="000000" w:themeColor="text1"/>
        </w:rPr>
      </w:pPr>
      <w:r w:rsidRPr="00385B7D">
        <w:rPr>
          <w:color w:val="000000" w:themeColor="text1"/>
        </w:rPr>
        <w:t>For reference, the official Grant Title and Award Number are referenced below:</w:t>
      </w:r>
    </w:p>
    <w:p w:rsidR="00736EC9" w:rsidRPr="00385B7D" w:rsidRDefault="00736EC9" w:rsidP="00736EC9">
      <w:pPr>
        <w:autoSpaceDE w:val="0"/>
        <w:autoSpaceDN w:val="0"/>
        <w:adjustRightInd w:val="0"/>
        <w:spacing w:after="0" w:line="240" w:lineRule="auto"/>
        <w:rPr>
          <w:rFonts w:cs="ArialMT"/>
          <w:color w:val="000000" w:themeColor="text1"/>
        </w:rPr>
      </w:pPr>
      <w:r w:rsidRPr="00385B7D">
        <w:rPr>
          <w:color w:val="000000" w:themeColor="text1"/>
        </w:rPr>
        <w:tab/>
      </w:r>
      <w:r w:rsidRPr="00385B7D">
        <w:rPr>
          <w:rFonts w:cs="Arial-BoldMT"/>
          <w:b/>
          <w:bCs/>
          <w:color w:val="000000" w:themeColor="text1"/>
        </w:rPr>
        <w:t xml:space="preserve">Grant Number: </w:t>
      </w:r>
      <w:r w:rsidRPr="00385B7D">
        <w:rPr>
          <w:rFonts w:cs="ArialMT"/>
          <w:color w:val="000000" w:themeColor="text1"/>
        </w:rPr>
        <w:t>1U54GM115428</w:t>
      </w:r>
    </w:p>
    <w:p w:rsidR="00736EC9" w:rsidRPr="00385B7D" w:rsidRDefault="00736EC9" w:rsidP="00736EC9">
      <w:pPr>
        <w:ind w:firstLine="720"/>
        <w:rPr>
          <w:rFonts w:cs="ArialMT"/>
          <w:color w:val="000000" w:themeColor="text1"/>
        </w:rPr>
      </w:pPr>
      <w:r w:rsidRPr="00385B7D">
        <w:rPr>
          <w:rFonts w:cs="Arial-BoldMT"/>
          <w:b/>
          <w:bCs/>
          <w:color w:val="000000" w:themeColor="text1"/>
        </w:rPr>
        <w:t xml:space="preserve">Project Title: </w:t>
      </w:r>
      <w:r w:rsidRPr="00385B7D">
        <w:rPr>
          <w:rFonts w:cs="ArialMT"/>
          <w:color w:val="000000" w:themeColor="text1"/>
        </w:rPr>
        <w:t>Mississippi Center for Clinical and Translational Research</w:t>
      </w:r>
    </w:p>
    <w:p w:rsidR="00736EC9" w:rsidRPr="00385B7D" w:rsidRDefault="00736EC9" w:rsidP="00736EC9">
      <w:pPr>
        <w:rPr>
          <w:rFonts w:cs="ArialMT"/>
          <w:color w:val="000000" w:themeColor="text1"/>
        </w:rPr>
      </w:pPr>
      <w:bookmarkStart w:id="0" w:name="_GoBack"/>
      <w:bookmarkEnd w:id="0"/>
    </w:p>
    <w:p w:rsidR="00736EC9" w:rsidRPr="00385B7D" w:rsidRDefault="0093593C" w:rsidP="0093593C">
      <w:pPr>
        <w:spacing w:after="0" w:line="240" w:lineRule="auto"/>
        <w:rPr>
          <w:rFonts w:cs="ArialMT"/>
          <w:color w:val="000000" w:themeColor="text1"/>
        </w:rPr>
      </w:pPr>
      <w:r w:rsidRPr="00385B7D">
        <w:rPr>
          <w:rFonts w:cs="ArialMT"/>
          <w:color w:val="000000" w:themeColor="text1"/>
        </w:rPr>
        <w:t>For questions or additional information, contact the MCCTR:</w:t>
      </w:r>
    </w:p>
    <w:p w:rsidR="0093593C" w:rsidRPr="00385B7D" w:rsidRDefault="0093593C" w:rsidP="0093593C">
      <w:pPr>
        <w:spacing w:after="0" w:line="240" w:lineRule="auto"/>
        <w:rPr>
          <w:rFonts w:cs="ArialMT"/>
          <w:color w:val="000000" w:themeColor="text1"/>
        </w:rPr>
      </w:pPr>
    </w:p>
    <w:p w:rsidR="0093593C" w:rsidRPr="00385B7D" w:rsidRDefault="0093593C" w:rsidP="0093593C">
      <w:pPr>
        <w:spacing w:after="0" w:line="240" w:lineRule="auto"/>
        <w:rPr>
          <w:rFonts w:cs="ArialMT"/>
          <w:color w:val="000000" w:themeColor="text1"/>
        </w:rPr>
      </w:pPr>
      <w:r w:rsidRPr="00385B7D">
        <w:rPr>
          <w:rFonts w:cs="ArialMT"/>
          <w:color w:val="000000" w:themeColor="text1"/>
        </w:rPr>
        <w:tab/>
        <w:t>Josh Clark, MBA</w:t>
      </w:r>
    </w:p>
    <w:p w:rsidR="0093593C" w:rsidRPr="00385B7D" w:rsidRDefault="0093593C" w:rsidP="0093593C">
      <w:pPr>
        <w:spacing w:after="0" w:line="240" w:lineRule="auto"/>
        <w:rPr>
          <w:rFonts w:cs="ArialMT"/>
          <w:color w:val="000000" w:themeColor="text1"/>
        </w:rPr>
      </w:pPr>
      <w:r w:rsidRPr="00385B7D">
        <w:rPr>
          <w:rFonts w:cs="ArialMT"/>
          <w:color w:val="000000" w:themeColor="text1"/>
        </w:rPr>
        <w:tab/>
        <w:t>Director of Operations, MCCTR</w:t>
      </w:r>
    </w:p>
    <w:p w:rsidR="0093593C" w:rsidRPr="00385B7D" w:rsidRDefault="0093593C" w:rsidP="0093593C">
      <w:pPr>
        <w:spacing w:after="0" w:line="240" w:lineRule="auto"/>
        <w:rPr>
          <w:rFonts w:cs="ArialMT"/>
          <w:color w:val="000000" w:themeColor="text1"/>
        </w:rPr>
      </w:pPr>
      <w:r w:rsidRPr="00385B7D">
        <w:rPr>
          <w:rFonts w:cs="ArialMT"/>
          <w:color w:val="000000" w:themeColor="text1"/>
        </w:rPr>
        <w:tab/>
      </w:r>
      <w:hyperlink r:id="rId7" w:history="1">
        <w:r w:rsidRPr="00385B7D">
          <w:rPr>
            <w:rStyle w:val="Hyperlink"/>
            <w:rFonts w:cs="ArialMT"/>
            <w:color w:val="000000" w:themeColor="text1"/>
          </w:rPr>
          <w:t>Jtclark2@umc.edu</w:t>
        </w:r>
      </w:hyperlink>
    </w:p>
    <w:p w:rsidR="00EA41BF" w:rsidRDefault="00EA41BF" w:rsidP="00EA41BF">
      <w:pPr>
        <w:rPr>
          <w:rFonts w:cs="ArialMT"/>
          <w:b/>
          <w:u w:val="single"/>
        </w:rPr>
      </w:pPr>
    </w:p>
    <w:p w:rsidR="00EA41BF" w:rsidRPr="00EA41BF" w:rsidRDefault="00EA41BF" w:rsidP="00EA41BF">
      <w:pPr>
        <w:rPr>
          <w:rFonts w:cs="ArialMT"/>
          <w:b/>
        </w:rPr>
      </w:pPr>
      <w:r w:rsidRPr="006925A2">
        <w:rPr>
          <w:rFonts w:cs="ArialMT"/>
          <w:b/>
          <w:u w:val="single"/>
        </w:rPr>
        <w:t>Certification</w:t>
      </w:r>
      <w:r>
        <w:rPr>
          <w:rFonts w:cs="ArialMT"/>
          <w:b/>
        </w:rPr>
        <w:t>:</w:t>
      </w:r>
      <w:r>
        <w:rPr>
          <w:rFonts w:cs="ArialMT"/>
          <w:b/>
        </w:rPr>
        <w:t xml:space="preserve"> </w:t>
      </w:r>
      <w:r>
        <w:rPr>
          <w:rFonts w:cs="ArialMT"/>
        </w:rPr>
        <w:t>I understand the provisions of this agreement and agree to abide by them.</w:t>
      </w:r>
    </w:p>
    <w:p w:rsidR="00EA41BF" w:rsidRDefault="00EA41BF" w:rsidP="00EA41BF">
      <w:pPr>
        <w:rPr>
          <w:rFonts w:cs="ArialMT"/>
        </w:rPr>
      </w:pPr>
    </w:p>
    <w:p w:rsidR="00EA41BF" w:rsidRDefault="00EA41BF" w:rsidP="00EA41BF">
      <w:pPr>
        <w:rPr>
          <w:rFonts w:cs="ArialMT"/>
        </w:rPr>
      </w:pPr>
      <w:r>
        <w:rPr>
          <w:rFonts w:cs="ArialMT"/>
        </w:rPr>
        <w:t>______________________________  __________________________</w:t>
      </w:r>
      <w:r>
        <w:rPr>
          <w:rFonts w:cs="ArialMT"/>
        </w:rPr>
        <w:t>_</w:t>
      </w:r>
      <w:r>
        <w:rPr>
          <w:rFonts w:cs="ArialMT"/>
        </w:rPr>
        <w:t>________  ________________</w:t>
      </w:r>
    </w:p>
    <w:p w:rsidR="00EA41BF" w:rsidRDefault="00EA41BF" w:rsidP="00EA41BF">
      <w:pPr>
        <w:rPr>
          <w:rFonts w:cs="ArialMT"/>
        </w:rPr>
      </w:pPr>
      <w:r>
        <w:rPr>
          <w:rFonts w:cs="ArialMT"/>
        </w:rPr>
        <w:t>Typed or printed name</w:t>
      </w:r>
      <w:r>
        <w:rPr>
          <w:rFonts w:cs="ArialMT"/>
        </w:rPr>
        <w:tab/>
      </w:r>
      <w:r>
        <w:rPr>
          <w:rFonts w:cs="ArialMT"/>
        </w:rPr>
        <w:tab/>
      </w:r>
      <w:r>
        <w:rPr>
          <w:rFonts w:cs="ArialMT"/>
        </w:rPr>
        <w:tab/>
      </w:r>
      <w:r>
        <w:rPr>
          <w:rFonts w:cs="ArialMT"/>
        </w:rPr>
        <w:tab/>
        <w:t>Signature</w:t>
      </w:r>
      <w:r>
        <w:rPr>
          <w:rFonts w:cs="ArialMT"/>
        </w:rPr>
        <w:tab/>
      </w:r>
      <w:r>
        <w:rPr>
          <w:rFonts w:cs="ArialMT"/>
        </w:rPr>
        <w:tab/>
      </w:r>
      <w:r>
        <w:rPr>
          <w:rFonts w:cs="ArialMT"/>
        </w:rPr>
        <w:tab/>
      </w:r>
      <w:r>
        <w:rPr>
          <w:rFonts w:cs="ArialMT"/>
        </w:rPr>
        <w:tab/>
      </w:r>
      <w:r>
        <w:rPr>
          <w:rFonts w:cs="ArialMT"/>
        </w:rPr>
        <w:t>Date</w:t>
      </w:r>
    </w:p>
    <w:p w:rsidR="0093593C" w:rsidRPr="00385B7D" w:rsidRDefault="0093593C" w:rsidP="0093593C">
      <w:pPr>
        <w:spacing w:after="0" w:line="240" w:lineRule="auto"/>
        <w:rPr>
          <w:rFonts w:cs="ArialMT"/>
          <w:color w:val="000000" w:themeColor="text1"/>
        </w:rPr>
      </w:pPr>
    </w:p>
    <w:p w:rsidR="0093593C" w:rsidRPr="00385B7D" w:rsidRDefault="0093593C" w:rsidP="00B37960">
      <w:pPr>
        <w:spacing w:after="0" w:line="240" w:lineRule="auto"/>
        <w:rPr>
          <w:rFonts w:cs="ArialMT"/>
          <w:color w:val="000000" w:themeColor="text1"/>
        </w:rPr>
      </w:pPr>
      <w:r w:rsidRPr="00385B7D">
        <w:rPr>
          <w:rFonts w:cs="ArialMT"/>
          <w:color w:val="000000" w:themeColor="text1"/>
        </w:rPr>
        <w:tab/>
        <w:t xml:space="preserve"> </w:t>
      </w:r>
    </w:p>
    <w:sectPr w:rsidR="0093593C" w:rsidRPr="00385B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4F" w:rsidRDefault="00B8064F" w:rsidP="00D13834">
      <w:pPr>
        <w:spacing w:after="0" w:line="240" w:lineRule="auto"/>
      </w:pPr>
      <w:r>
        <w:separator/>
      </w:r>
    </w:p>
  </w:endnote>
  <w:endnote w:type="continuationSeparator" w:id="0">
    <w:p w:rsidR="00B8064F" w:rsidRDefault="00B8064F" w:rsidP="00D1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34" w:rsidRDefault="00EB19E3" w:rsidP="00D13834">
    <w:pPr>
      <w:pStyle w:val="Footer"/>
      <w:jc w:val="right"/>
    </w:pPr>
    <w:r>
      <w:t>Approved: 12/15</w:t>
    </w:r>
    <w:r w:rsidR="00D13834">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4F" w:rsidRDefault="00B8064F" w:rsidP="00D13834">
      <w:pPr>
        <w:spacing w:after="0" w:line="240" w:lineRule="auto"/>
      </w:pPr>
      <w:r>
        <w:separator/>
      </w:r>
    </w:p>
  </w:footnote>
  <w:footnote w:type="continuationSeparator" w:id="0">
    <w:p w:rsidR="00B8064F" w:rsidRDefault="00B8064F" w:rsidP="00D13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58"/>
    <w:rsid w:val="00385B7D"/>
    <w:rsid w:val="004A34F5"/>
    <w:rsid w:val="005417FD"/>
    <w:rsid w:val="00610B58"/>
    <w:rsid w:val="00684ED3"/>
    <w:rsid w:val="00690B8C"/>
    <w:rsid w:val="00736EC9"/>
    <w:rsid w:val="00881DC8"/>
    <w:rsid w:val="00933D20"/>
    <w:rsid w:val="0093593C"/>
    <w:rsid w:val="00B37960"/>
    <w:rsid w:val="00B8064F"/>
    <w:rsid w:val="00D13834"/>
    <w:rsid w:val="00EA41BF"/>
    <w:rsid w:val="00EB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5D0CF-FBA7-4E61-8690-FACE005F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93C"/>
    <w:rPr>
      <w:color w:val="0563C1" w:themeColor="hyperlink"/>
      <w:u w:val="single"/>
    </w:rPr>
  </w:style>
  <w:style w:type="paragraph" w:styleId="BalloonText">
    <w:name w:val="Balloon Text"/>
    <w:basedOn w:val="Normal"/>
    <w:link w:val="BalloonTextChar"/>
    <w:uiPriority w:val="99"/>
    <w:semiHidden/>
    <w:unhideWhenUsed/>
    <w:rsid w:val="00385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7D"/>
    <w:rPr>
      <w:rFonts w:ascii="Segoe UI" w:hAnsi="Segoe UI" w:cs="Segoe UI"/>
      <w:sz w:val="18"/>
      <w:szCs w:val="18"/>
    </w:rPr>
  </w:style>
  <w:style w:type="paragraph" w:styleId="Header">
    <w:name w:val="header"/>
    <w:basedOn w:val="Normal"/>
    <w:link w:val="HeaderChar"/>
    <w:uiPriority w:val="99"/>
    <w:unhideWhenUsed/>
    <w:rsid w:val="00D1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34"/>
  </w:style>
  <w:style w:type="paragraph" w:styleId="Footer">
    <w:name w:val="footer"/>
    <w:basedOn w:val="Normal"/>
    <w:link w:val="FooterChar"/>
    <w:uiPriority w:val="99"/>
    <w:unhideWhenUsed/>
    <w:rsid w:val="00D1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34"/>
  </w:style>
  <w:style w:type="paragraph" w:customStyle="1" w:styleId="Default">
    <w:name w:val="Default"/>
    <w:rsid w:val="005417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70497">
      <w:bodyDiv w:val="1"/>
      <w:marLeft w:val="0"/>
      <w:marRight w:val="0"/>
      <w:marTop w:val="0"/>
      <w:marBottom w:val="0"/>
      <w:divBdr>
        <w:top w:val="none" w:sz="0" w:space="0" w:color="auto"/>
        <w:left w:val="none" w:sz="0" w:space="0" w:color="auto"/>
        <w:bottom w:val="none" w:sz="0" w:space="0" w:color="auto"/>
        <w:right w:val="none" w:sz="0" w:space="0" w:color="auto"/>
      </w:divBdr>
    </w:div>
    <w:div w:id="17289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tclark2@um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T. Clark</dc:creator>
  <cp:lastModifiedBy>Joshua T. Clark</cp:lastModifiedBy>
  <cp:revision>2</cp:revision>
  <cp:lastPrinted>2018-03-28T14:10:00Z</cp:lastPrinted>
  <dcterms:created xsi:type="dcterms:W3CDTF">2018-03-28T14:10:00Z</dcterms:created>
  <dcterms:modified xsi:type="dcterms:W3CDTF">2018-03-28T14:10:00Z</dcterms:modified>
</cp:coreProperties>
</file>